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B8F" w:rsidRPr="00523769" w:rsidRDefault="00147B8F" w:rsidP="00147B8F">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b/>
          <w:bCs/>
          <w:color w:val="000000" w:themeColor="text1"/>
          <w:sz w:val="26"/>
          <w:szCs w:val="26"/>
        </w:rPr>
        <w:t>Bảng mã minh chứng</w:t>
      </w:r>
    </w:p>
    <w:tbl>
      <w:tblPr>
        <w:tblW w:w="10242" w:type="dxa"/>
        <w:jc w:val="center"/>
        <w:tblInd w:w="1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8"/>
        <w:gridCol w:w="1252"/>
        <w:gridCol w:w="1387"/>
        <w:gridCol w:w="1276"/>
        <w:gridCol w:w="992"/>
        <w:gridCol w:w="1472"/>
        <w:gridCol w:w="1438"/>
        <w:gridCol w:w="1667"/>
      </w:tblGrid>
      <w:tr w:rsidR="00C5171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25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387"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127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 chứng chưa có (tái tạo được)</w:t>
            </w:r>
          </w:p>
        </w:tc>
        <w:tc>
          <w:tcPr>
            <w:tcW w:w="99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w:t>
            </w:r>
            <w:r w:rsidRPr="00523769">
              <w:rPr>
                <w:rFonts w:ascii="Times New Roman" w:hAnsi="Times New Roman"/>
                <w:b/>
                <w:bCs/>
                <w:color w:val="000000" w:themeColor="text1"/>
                <w:sz w:val="26"/>
                <w:szCs w:val="26"/>
              </w:rPr>
              <w:t xml:space="preserve"> chứng</w:t>
            </w:r>
            <w:r>
              <w:rPr>
                <w:rFonts w:ascii="Times New Roman" w:hAnsi="Times New Roman"/>
                <w:b/>
                <w:bCs/>
                <w:color w:val="000000" w:themeColor="text1"/>
                <w:sz w:val="26"/>
                <w:szCs w:val="26"/>
              </w:rPr>
              <w:t xml:space="preserve"> không có (không tái tạo được)</w:t>
            </w:r>
          </w:p>
        </w:tc>
        <w:tc>
          <w:tcPr>
            <w:tcW w:w="147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 xml:space="preserve">Minh chứng </w:t>
            </w:r>
            <w:r>
              <w:rPr>
                <w:rFonts w:ascii="Times New Roman" w:hAnsi="Times New Roman"/>
                <w:b/>
                <w:bCs/>
                <w:color w:val="000000" w:themeColor="text1"/>
                <w:sz w:val="26"/>
                <w:szCs w:val="26"/>
              </w:rPr>
              <w:t>ở đơn vị khác (ở phòng nào, khoa nào cần ghi rõ)</w:t>
            </w:r>
          </w:p>
        </w:tc>
        <w:tc>
          <w:tcPr>
            <w:tcW w:w="1438" w:type="dxa"/>
            <w:tcBorders>
              <w:top w:val="single" w:sz="6" w:space="0" w:color="auto"/>
              <w:left w:val="single" w:sz="6" w:space="0" w:color="auto"/>
              <w:bottom w:val="single" w:sz="6" w:space="0" w:color="auto"/>
              <w:right w:val="single" w:sz="4" w:space="0" w:color="auto"/>
            </w:tcBorders>
            <w:vAlign w:val="center"/>
          </w:tcPr>
          <w:p w:rsidR="0097503D" w:rsidRPr="00523769" w:rsidRDefault="0097503D" w:rsidP="00C2044B">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Ghi tên văn bản từng minh chứng chưa có, không có, minh chứng ở đơn vị khác</w:t>
            </w:r>
          </w:p>
        </w:tc>
        <w:tc>
          <w:tcPr>
            <w:tcW w:w="1667" w:type="dxa"/>
            <w:tcBorders>
              <w:top w:val="single" w:sz="6" w:space="0" w:color="auto"/>
              <w:left w:val="single" w:sz="4" w:space="0" w:color="auto"/>
              <w:bottom w:val="single" w:sz="6" w:space="0" w:color="auto"/>
              <w:right w:val="single" w:sz="6" w:space="0" w:color="auto"/>
            </w:tcBorders>
            <w:vAlign w:val="center"/>
          </w:tcPr>
          <w:p w:rsidR="0097503D" w:rsidRPr="00523769" w:rsidRDefault="00F7492E" w:rsidP="00F7492E">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Tên minh chứng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Cô Ly</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hoạt động đào tạo 18 </w:t>
            </w:r>
            <w:r>
              <w:rPr>
                <w:rFonts w:ascii="Times New Roman" w:hAnsi="Times New Roman"/>
                <w:color w:val="000000" w:themeColor="text1"/>
                <w:sz w:val="26"/>
                <w:szCs w:val="26"/>
                <w:lang w:val="pt-BR"/>
              </w:rPr>
              <w:lastRenderedPageBreak/>
              <w:t>ngành, nghề trình độ cao đẳng; 16 ngành, nghề trình độ Trung cấp theo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Quyết định biên soạn, ban hành chuẩn đầu ra cho các ngành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Chương trình đào tạo đã được cấp giấy chứng </w:t>
            </w:r>
            <w:r>
              <w:rPr>
                <w:rFonts w:ascii="Times New Roman" w:hAnsi="Times New Roman"/>
                <w:color w:val="000000" w:themeColor="text1"/>
                <w:sz w:val="26"/>
                <w:szCs w:val="26"/>
                <w:lang w:val="pt-BR"/>
              </w:rPr>
              <w:lastRenderedPageBreak/>
              <w:t>nhận đăng ký hoạt động giáo dục nghề nghiệp của Trường đều có chuẩn đầu ra (BS)</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972EB1" w:rsidP="00D351D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972EB1">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w:t>
            </w:r>
            <w:r w:rsidR="00972EB1">
              <w:rPr>
                <w:rFonts w:ascii="Times New Roman" w:hAnsi="Times New Roman"/>
                <w:color w:val="000000" w:themeColor="text1"/>
                <w:sz w:val="26"/>
                <w:szCs w:val="26"/>
                <w:lang w:val="pt-BR"/>
              </w:rPr>
              <w:t>3.02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5651F6" w:rsidRDefault="005651F6">
            <w:pPr>
              <w:widowControl w:val="0"/>
              <w:spacing w:line="288" w:lineRule="auto"/>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LĐTBXH, </w:t>
            </w:r>
          </w:p>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 xml:space="preserve">2017/TT – BLĐTBXH ngày 02/3/2017 về việc quy định quy chế tuyển sinh và xác định chỉ tiêu tuyển </w:t>
            </w:r>
            <w:r>
              <w:rPr>
                <w:rFonts w:ascii="Times New Roman" w:hAnsi="Times New Roman"/>
                <w:color w:val="000000" w:themeColor="text1"/>
                <w:sz w:val="26"/>
                <w:szCs w:val="26"/>
              </w:rPr>
              <w:lastRenderedPageBreak/>
              <w:t>sinh trình độ trung cấp, cao đẳng.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Đề án tuyển sinh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Default="00AD7480">
            <w:r>
              <w:rPr>
                <w:rFonts w:ascii="Times New Roman" w:hAnsi="Times New Roman"/>
                <w:color w:val="000000" w:themeColor="text1"/>
                <w:sz w:val="26"/>
                <w:szCs w:val="26"/>
                <w:lang w:val="nl-NL"/>
              </w:rPr>
              <w:t>2.02.1.04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C56594">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C56594">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C56594">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C56594">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C56594">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Default="00AD7480">
            <w:r>
              <w:rPr>
                <w:rFonts w:ascii="Times New Roman" w:hAnsi="Times New Roman"/>
                <w:color w:val="000000" w:themeColor="text1"/>
                <w:sz w:val="26"/>
                <w:szCs w:val="26"/>
                <w:lang w:val="nl-NL"/>
              </w:rPr>
              <w:t>2.02.2.01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C56594">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C56594">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C56594">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C56594">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C56594">
            <w:pPr>
              <w:pStyle w:val="ListParagraph"/>
              <w:spacing w:before="120" w:line="288" w:lineRule="auto"/>
              <w:ind w:left="105"/>
              <w:rPr>
                <w:color w:val="000000" w:themeColor="text1"/>
                <w:spacing w:val="-8"/>
                <w:sz w:val="26"/>
                <w:szCs w:val="26"/>
              </w:rPr>
            </w:pPr>
            <w:r>
              <w:rPr>
                <w:color w:val="000000" w:themeColor="text1"/>
                <w:sz w:val="26"/>
                <w:szCs w:val="26"/>
              </w:rPr>
              <w:t>Đề án tuyển sinh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Thống báo xác định chỉ tiêu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thành lập </w:t>
            </w:r>
            <w:r>
              <w:rPr>
                <w:rFonts w:ascii="Times New Roman" w:hAnsi="Times New Roman"/>
                <w:color w:val="000000" w:themeColor="text1"/>
                <w:sz w:val="26"/>
                <w:szCs w:val="26"/>
              </w:rPr>
              <w:t xml:space="preserve"> ban thư ký</w:t>
            </w:r>
            <w:r>
              <w:rPr>
                <w:rFonts w:ascii="Times New Roman" w:hAnsi="Times New Roman"/>
                <w:color w:val="000000" w:themeColor="text1"/>
                <w:sz w:val="26"/>
                <w:szCs w:val="26"/>
              </w:rPr>
              <w:t xml:space="preserve">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D27C3">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w:t>
            </w:r>
            <w:r>
              <w:rPr>
                <w:rFonts w:ascii="Times New Roman" w:hAnsi="Times New Roman"/>
                <w:color w:val="000000" w:themeColor="text1"/>
                <w:sz w:val="26"/>
                <w:szCs w:val="26"/>
                <w:lang w:val="nl-NL"/>
              </w:rPr>
              <w:t>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Có hồ sơ đăng ký học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D86CB2">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Hồ sơ </w:t>
            </w:r>
            <w:r w:rsidR="00D86CB2">
              <w:rPr>
                <w:rFonts w:ascii="Times New Roman" w:hAnsi="Times New Roman"/>
                <w:color w:val="000000" w:themeColor="text1"/>
                <w:sz w:val="26"/>
                <w:szCs w:val="26"/>
              </w:rPr>
              <w:t>đăng ký</w:t>
            </w:r>
            <w:r>
              <w:rPr>
                <w:rFonts w:ascii="Times New Roman" w:hAnsi="Times New Roman"/>
                <w:color w:val="000000" w:themeColor="text1"/>
                <w:sz w:val="26"/>
                <w:szCs w:val="26"/>
              </w:rPr>
              <w:t xml:space="preserve"> xét tuyển.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2</w:t>
            </w:r>
            <w:r w:rsidRPr="00523769">
              <w:rPr>
                <w:rFonts w:ascii="Times New Roman" w:hAnsi="Times New Roman"/>
                <w:color w:val="000000" w:themeColor="text1"/>
                <w:sz w:val="26"/>
                <w:szCs w:val="26"/>
                <w:lang w:val="nl-NL"/>
              </w:rPr>
              <w:t>.0</w:t>
            </w:r>
            <w:r w:rsidR="00D86CB2">
              <w:rPr>
                <w:rFonts w:ascii="Times New Roman" w:hAnsi="Times New Roman"/>
                <w:color w:val="000000" w:themeColor="text1"/>
                <w:sz w:val="26"/>
                <w:szCs w:val="26"/>
                <w:lang w:val="nl-NL"/>
              </w:rPr>
              <w:t>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w:t>
            </w:r>
            <w:r w:rsidR="00D86CB2">
              <w:rPr>
                <w:rFonts w:ascii="Times New Roman" w:hAnsi="Times New Roman"/>
                <w:color w:val="000000" w:themeColor="text1"/>
                <w:sz w:val="26"/>
                <w:szCs w:val="26"/>
              </w:rPr>
              <w:t xml:space="preserve"> nhập học</w:t>
            </w:r>
            <w:r>
              <w:rPr>
                <w:rFonts w:ascii="Times New Roman" w:hAnsi="Times New Roman"/>
                <w:color w:val="000000" w:themeColor="text1"/>
                <w:sz w:val="26"/>
                <w:szCs w:val="26"/>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2</w:t>
            </w:r>
            <w:r w:rsidRPr="00523769">
              <w:rPr>
                <w:rFonts w:ascii="Times New Roman" w:hAnsi="Times New Roman"/>
                <w:color w:val="000000" w:themeColor="text1"/>
                <w:sz w:val="26"/>
                <w:szCs w:val="26"/>
                <w:lang w:val="nl-NL"/>
              </w:rPr>
              <w:t>.0</w:t>
            </w:r>
            <w:r w:rsidR="00D86CB2">
              <w:rPr>
                <w:rFonts w:ascii="Times New Roman" w:hAnsi="Times New Roman"/>
                <w:color w:val="000000" w:themeColor="text1"/>
                <w:sz w:val="26"/>
                <w:szCs w:val="26"/>
                <w:lang w:val="nl-NL"/>
              </w:rPr>
              <w:t>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w:t>
            </w:r>
            <w:r>
              <w:rPr>
                <w:rFonts w:ascii="Times New Roman" w:hAnsi="Times New Roman"/>
                <w:color w:val="000000" w:themeColor="text1"/>
                <w:sz w:val="26"/>
                <w:szCs w:val="26"/>
              </w:rPr>
              <w:lastRenderedPageBreak/>
              <w:t xml:space="preserve">tuyển sinh. </w:t>
            </w:r>
          </w:p>
        </w:tc>
      </w:tr>
      <w:tr w:rsidR="00D86CB2"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86CB2" w:rsidRPr="00523769" w:rsidRDefault="00D86CB2"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86CB2" w:rsidRPr="00523769" w:rsidRDefault="00D86CB2"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D86CB2" w:rsidRPr="00523769" w:rsidRDefault="00D86CB2"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Pr>
                <w:rFonts w:ascii="Times New Roman" w:hAnsi="Times New Roman"/>
                <w:color w:val="000000" w:themeColor="text1"/>
                <w:sz w:val="26"/>
                <w:szCs w:val="26"/>
                <w:lang w:val="nl-NL"/>
              </w:rPr>
              <w:t>2</w:t>
            </w:r>
            <w:r w:rsidRPr="00523769">
              <w:rPr>
                <w:rFonts w:ascii="Times New Roman" w:hAnsi="Times New Roman"/>
                <w:color w:val="000000" w:themeColor="text1"/>
                <w:sz w:val="26"/>
                <w:szCs w:val="26"/>
                <w:lang w:val="nl-NL"/>
              </w:rPr>
              <w:t>.0</w:t>
            </w:r>
            <w:r>
              <w:rPr>
                <w:rFonts w:ascii="Times New Roman" w:hAnsi="Times New Roman"/>
                <w:color w:val="000000" w:themeColor="text1"/>
                <w:sz w:val="26"/>
                <w:szCs w:val="26"/>
                <w:lang w:val="nl-NL"/>
              </w:rPr>
              <w:t>4</w:t>
            </w:r>
          </w:p>
        </w:tc>
        <w:tc>
          <w:tcPr>
            <w:tcW w:w="1276" w:type="dxa"/>
            <w:tcBorders>
              <w:top w:val="single" w:sz="6" w:space="0" w:color="auto"/>
              <w:left w:val="single" w:sz="6" w:space="0" w:color="auto"/>
              <w:bottom w:val="single" w:sz="6" w:space="0" w:color="auto"/>
              <w:right w:val="single" w:sz="6" w:space="0" w:color="auto"/>
            </w:tcBorders>
          </w:tcPr>
          <w:p w:rsidR="00D86CB2" w:rsidRPr="00523769" w:rsidRDefault="00D86CB2"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D86CB2" w:rsidRPr="00523769" w:rsidRDefault="00D86CB2"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D86CB2" w:rsidRPr="00523769" w:rsidRDefault="00D86CB2"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86CB2" w:rsidRPr="00523769" w:rsidRDefault="00D86CB2"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86CB2" w:rsidRDefault="00D86CB2">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phân lớp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3</w:t>
            </w:r>
            <w:r w:rsidRPr="00523769">
              <w:rPr>
                <w:rFonts w:ascii="Times New Roman" w:hAnsi="Times New Roman"/>
                <w:color w:val="000000" w:themeColor="text1"/>
                <w:sz w:val="26"/>
                <w:szCs w:val="26"/>
                <w:lang w:val="nl-NL"/>
              </w:rPr>
              <w:t>.</w:t>
            </w:r>
            <w:r>
              <w:rPr>
                <w:rFonts w:ascii="Times New Roman" w:hAnsi="Times New Roman"/>
                <w:color w:val="000000" w:themeColor="text1"/>
                <w:sz w:val="26"/>
                <w:szCs w:val="26"/>
                <w:lang w:val="nl-NL"/>
              </w:rPr>
              <w:t>0</w:t>
            </w:r>
            <w:r w:rsidR="00D86CB2">
              <w:rPr>
                <w:rFonts w:ascii="Times New Roman" w:hAnsi="Times New Roman"/>
                <w:color w:val="000000" w:themeColor="text1"/>
                <w:sz w:val="26"/>
                <w:szCs w:val="26"/>
                <w:lang w:val="nl-NL"/>
              </w:rPr>
              <w:t>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bookmarkStart w:id="0" w:name="_GoBack"/>
            <w:bookmarkEnd w:id="0"/>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các ngành,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5C5254">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Tấn</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w:t>
            </w:r>
            <w:r>
              <w:rPr>
                <w:rFonts w:ascii="Times New Roman" w:hAnsi="Times New Roman"/>
                <w:i/>
                <w:color w:val="000000" w:themeColor="text1"/>
                <w:sz w:val="26"/>
                <w:szCs w:val="26"/>
              </w:rPr>
              <w:lastRenderedPageBreak/>
              <w:t xml:space="preserve">đào tạo các ngành, nghề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Kế hoạch đào tạo trung cấp, cao đẳng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hạch phân công khối lượng giảng dạy học kỳ</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Thời khóa biểu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Lịch giảng dạy học kỳ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center"/>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center"/>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Quy chế đào tạo</w:t>
            </w:r>
            <w:r>
              <w:rPr>
                <w:rFonts w:ascii="Times New Roman" w:hAnsi="Times New Roman"/>
                <w:i/>
                <w:color w:val="000000" w:themeColor="text1"/>
                <w:sz w:val="26"/>
                <w:szCs w:val="26"/>
              </w:rPr>
              <w:t xml:space="preserve"> GDCN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bCs/>
                <w:i/>
                <w:color w:val="000000" w:themeColor="text1"/>
                <w:sz w:val="26"/>
                <w:szCs w:val="26"/>
                <w:lang w:val="vi-VN"/>
              </w:rPr>
              <w:t xml:space="preserve">Quyết định thành lập </w:t>
            </w:r>
            <w:r>
              <w:rPr>
                <w:rFonts w:ascii="Times New Roman" w:hAnsi="Times New Roman"/>
                <w:bCs/>
                <w:i/>
                <w:color w:val="000000" w:themeColor="text1"/>
                <w:sz w:val="26"/>
                <w:szCs w:val="26"/>
              </w:rPr>
              <w:t xml:space="preserve">Tổ thanh tra-Pháp </w:t>
            </w:r>
            <w:r>
              <w:rPr>
                <w:rFonts w:ascii="Times New Roman" w:hAnsi="Times New Roman"/>
                <w:bCs/>
                <w:i/>
                <w:color w:val="000000" w:themeColor="text1"/>
                <w:sz w:val="26"/>
                <w:szCs w:val="26"/>
              </w:rPr>
              <w:lastRenderedPageBreak/>
              <w:t>chế</w:t>
            </w:r>
            <w:r>
              <w:rPr>
                <w:rFonts w:ascii="Times New Roman" w:hAnsi="Times New Roman"/>
                <w:i/>
                <w:color w:val="000000" w:themeColor="text1"/>
                <w:sz w:val="26"/>
                <w:szCs w:val="26"/>
                <w:lang w:val="pt-BR"/>
              </w:rPr>
              <w:t>)</w:t>
            </w:r>
            <w:r>
              <w:rPr>
                <w:rFonts w:ascii="Times New Roman" w:hAnsi="Times New Roman"/>
                <w:color w:val="000000" w:themeColor="text1"/>
                <w:sz w:val="26"/>
                <w:szCs w:val="26"/>
                <w:lang w:val="pt-BR"/>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Báo cáo </w:t>
            </w:r>
            <w:r>
              <w:rPr>
                <w:rFonts w:ascii="Times New Roman" w:hAnsi="Times New Roman"/>
                <w:i/>
                <w:color w:val="000000" w:themeColor="text1"/>
                <w:sz w:val="26"/>
                <w:szCs w:val="26"/>
              </w:rPr>
              <w:t xml:space="preserve">tình hình vi phạm </w:t>
            </w:r>
            <w:r>
              <w:rPr>
                <w:rFonts w:ascii="Times New Roman" w:hAnsi="Times New Roman"/>
                <w:i/>
                <w:color w:val="000000" w:themeColor="text1"/>
                <w:sz w:val="26"/>
                <w:szCs w:val="26"/>
                <w:lang w:val="vi-VN"/>
              </w:rPr>
              <w:t xml:space="preserve">giảng dạy của </w:t>
            </w:r>
            <w:r>
              <w:rPr>
                <w:rFonts w:ascii="Times New Roman" w:hAnsi="Times New Roman"/>
                <w:bCs/>
                <w:i/>
                <w:color w:val="000000" w:themeColor="text1"/>
                <w:sz w:val="26"/>
                <w:szCs w:val="26"/>
              </w:rPr>
              <w:t>Tổ thanh tra-Pháp chế hàng tháng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kern w:val="28"/>
                <w:sz w:val="26"/>
                <w:szCs w:val="26"/>
                <w:lang w:val="vi-VN"/>
              </w:rPr>
              <w:t xml:space="preserve">Báo cáo kết quả kiểm tra </w:t>
            </w:r>
            <w:r>
              <w:rPr>
                <w:rFonts w:ascii="Times New Roman" w:hAnsi="Times New Roman"/>
                <w:i/>
                <w:color w:val="000000" w:themeColor="text1"/>
                <w:kern w:val="28"/>
                <w:sz w:val="26"/>
                <w:szCs w:val="26"/>
              </w:rPr>
              <w:t>toàn diện</w:t>
            </w:r>
            <w:r>
              <w:rPr>
                <w:rFonts w:ascii="Times New Roman" w:hAnsi="Times New Roman"/>
                <w:i/>
                <w:color w:val="000000" w:themeColor="text1"/>
                <w:kern w:val="28"/>
                <w:sz w:val="26"/>
                <w:szCs w:val="26"/>
                <w:lang w:val="vi-VN"/>
              </w:rPr>
              <w:t xml:space="preserve"> </w:t>
            </w:r>
            <w:r>
              <w:rPr>
                <w:rFonts w:ascii="Times New Roman" w:hAnsi="Times New Roman"/>
                <w:i/>
                <w:color w:val="000000" w:themeColor="text1"/>
                <w:kern w:val="28"/>
                <w:sz w:val="26"/>
                <w:szCs w:val="26"/>
              </w:rPr>
              <w:t xml:space="preserve">từng học kỳ </w:t>
            </w:r>
            <w:r>
              <w:rPr>
                <w:rFonts w:ascii="Times New Roman" w:hAnsi="Times New Roman"/>
                <w:i/>
                <w:color w:val="000000" w:themeColor="text1"/>
                <w:kern w:val="28"/>
                <w:sz w:val="26"/>
                <w:szCs w:val="26"/>
                <w:lang w:val="vi-VN"/>
              </w:rPr>
              <w:t>của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Sổ </w:t>
            </w:r>
            <w:r>
              <w:rPr>
                <w:rFonts w:ascii="Times New Roman" w:hAnsi="Times New Roman"/>
                <w:i/>
                <w:color w:val="000000" w:themeColor="text1"/>
                <w:sz w:val="26"/>
                <w:szCs w:val="26"/>
              </w:rPr>
              <w:t>đầu bài</w:t>
            </w:r>
            <w:r>
              <w:rPr>
                <w:rFonts w:ascii="Times New Roman" w:hAnsi="Times New Roman"/>
                <w:i/>
                <w:color w:val="000000" w:themeColor="text1"/>
                <w:sz w:val="26"/>
                <w:szCs w:val="26"/>
                <w:lang w:val="vi-VN"/>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Hồ sơ giáo viên - Lịch giảng dạy</w:t>
            </w:r>
            <w:r>
              <w:rPr>
                <w:rFonts w:ascii="Times New Roman" w:hAnsi="Times New Roman"/>
                <w:i/>
                <w:color w:val="000000" w:themeColor="text1"/>
                <w:sz w:val="26"/>
                <w:szCs w:val="26"/>
              </w:rPr>
              <w:t xml:space="preserve"> học kỳ</w:t>
            </w:r>
            <w:r>
              <w:rPr>
                <w:rFonts w:ascii="Times New Roman" w:hAnsi="Times New Roman"/>
                <w:i/>
                <w:color w:val="000000" w:themeColor="text1"/>
                <w:sz w:val="26"/>
                <w:szCs w:val="26"/>
                <w:lang w:val="vi-VN"/>
              </w:rPr>
              <w:t>,</w:t>
            </w:r>
            <w:r>
              <w:rPr>
                <w:rFonts w:ascii="Times New Roman" w:hAnsi="Times New Roman"/>
                <w:i/>
                <w:color w:val="000000" w:themeColor="text1"/>
                <w:sz w:val="26"/>
                <w:szCs w:val="26"/>
              </w:rPr>
              <w:t xml:space="preserve"> giáo án,</w:t>
            </w:r>
            <w:r>
              <w:rPr>
                <w:rFonts w:ascii="Times New Roman" w:hAnsi="Times New Roman"/>
                <w:i/>
                <w:color w:val="000000" w:themeColor="text1"/>
                <w:sz w:val="26"/>
                <w:szCs w:val="26"/>
                <w:lang w:val="vi-VN"/>
              </w:rPr>
              <w:t xml:space="preserve"> sổ tay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rPr>
              <w:t>Báo cáo theo dõi thi kiểm tra hết môn học/mô đun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Biên bản kiểm tra công tác giảng dạy biên bản kiểm tra công tác giảng dạy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widowControl w:val="0"/>
              <w:spacing w:before="120" w:line="288" w:lineRule="auto"/>
              <w:jc w:val="center"/>
              <w:rPr>
                <w:rFonts w:ascii="Times New Roman" w:hAnsi="Times New Roman"/>
                <w:i/>
                <w:color w:val="FF0000"/>
                <w:sz w:val="26"/>
                <w:szCs w:val="26"/>
              </w:rPr>
            </w:pPr>
            <w:r w:rsidRPr="008C7B62">
              <w:rPr>
                <w:rFonts w:ascii="Times New Roman" w:hAnsi="Times New Roman"/>
                <w:i/>
                <w:color w:val="FF0000"/>
                <w:sz w:val="26"/>
                <w:szCs w:val="26"/>
                <w:lang w:val="pt-BR"/>
              </w:rPr>
              <w:t>2.05.1.03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i/>
                <w:color w:val="000000" w:themeColor="text1"/>
                <w:sz w:val="26"/>
                <w:szCs w:val="26"/>
                <w:lang w:val="pt-BR"/>
              </w:rPr>
              <w:t xml:space="preserve">Chứng từ mua vật tư học tập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Báo cáo tình hình sử dụng kinh phí mua sắm vật tư, máy móc thiết bị</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rPr>
              <w:t xml:space="preserve">Kế hoạch rà soát, đánh giá chương trình </w:t>
            </w:r>
            <w:r>
              <w:rPr>
                <w:rFonts w:ascii="Times New Roman" w:hAnsi="Times New Roman"/>
                <w:color w:val="000000" w:themeColor="text1"/>
                <w:sz w:val="26"/>
                <w:szCs w:val="26"/>
                <w:lang w:val="nl-NL"/>
              </w:rPr>
              <w:t xml:space="preserve">đào tạo </w:t>
            </w:r>
            <w:r>
              <w:rPr>
                <w:rFonts w:ascii="Times New Roman" w:hAnsi="Times New Roman"/>
                <w:i/>
                <w:color w:val="000000" w:themeColor="text1"/>
                <w:sz w:val="26"/>
                <w:szCs w:val="26"/>
              </w:rPr>
              <w:t>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Tổng hợp kết quả rà soát đánh giá chương trình </w:t>
            </w:r>
            <w:r>
              <w:rPr>
                <w:rFonts w:ascii="Times New Roman" w:hAnsi="Times New Roman"/>
                <w:color w:val="000000" w:themeColor="text1"/>
                <w:sz w:val="26"/>
                <w:szCs w:val="26"/>
                <w:lang w:val="nl-NL"/>
              </w:rPr>
              <w:t>đào tạo</w:t>
            </w:r>
            <w:r>
              <w:rPr>
                <w:rFonts w:ascii="Times New Roman" w:hAnsi="Times New Roman"/>
                <w:i/>
                <w:color w:val="000000" w:themeColor="text1"/>
                <w:sz w:val="26"/>
                <w:szCs w:val="26"/>
              </w:rPr>
              <w:t xml:space="preserve">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Các biên bản họp Hội đồng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quyết định thành lập ban chỉ đạo và các tiểu ban xây dựng </w:t>
            </w:r>
            <w:r>
              <w:rPr>
                <w:rFonts w:ascii="Times New Roman" w:hAnsi="Times New Roman"/>
                <w:color w:val="000000" w:themeColor="text1"/>
                <w:sz w:val="26"/>
                <w:szCs w:val="26"/>
              </w:rPr>
              <w:lastRenderedPageBreak/>
              <w:t xml:space="preserve">chương trình đào tạo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Quyết định thành lập Hội đồng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Biên bản họp của Hội đồng thẩm định chương trình đào tạo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 Kế hoạch tổ chức Hội nghị công chức, viên chức và người lao động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năm của các đơn vị trong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Báo cáo Hội nghị công chức, viên chức và người lao động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vi-VN"/>
              </w:rPr>
              <w:t xml:space="preserve">Các nghị quyết Hội nghị công chức, </w:t>
            </w:r>
            <w:r>
              <w:rPr>
                <w:rFonts w:ascii="Times New Roman" w:hAnsi="Times New Roman"/>
                <w:i/>
                <w:color w:val="000000" w:themeColor="text1"/>
                <w:sz w:val="26"/>
                <w:szCs w:val="26"/>
                <w:lang w:val="vi-VN"/>
              </w:rPr>
              <w:lastRenderedPageBreak/>
              <w:t>viên chức và người lao động hàng năm</w:t>
            </w:r>
            <w:r>
              <w:rPr>
                <w:rFonts w:ascii="Times New Roman" w:hAnsi="Times New Roman"/>
                <w:color w:val="000000" w:themeColor="text1"/>
                <w:sz w:val="26"/>
                <w:szCs w:val="26"/>
                <w:lang w:val="pt-BR"/>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Các hợp đồng liên kết thi công công trình kết hợp với thực tập tay nghề cho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Mời doanh nghiệp tham gia hội thảo, ngày hội việc làm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D351D0" w:rsidRDefault="00AD7480" w:rsidP="00D351D0">
            <w:pPr>
              <w:widowControl w:val="0"/>
              <w:spacing w:before="120" w:line="288" w:lineRule="auto"/>
              <w:jc w:val="center"/>
              <w:rPr>
                <w:rFonts w:ascii="Times New Roman" w:hAnsi="Times New Roman"/>
                <w:i/>
                <w:color w:val="FF0000"/>
                <w:sz w:val="26"/>
                <w:szCs w:val="26"/>
                <w:lang w:val="pt-BR"/>
              </w:rPr>
            </w:pPr>
            <w:r w:rsidRPr="00D351D0">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D351D0" w:rsidRDefault="00AD7480" w:rsidP="00D351D0">
            <w:pPr>
              <w:widowControl w:val="0"/>
              <w:spacing w:before="120" w:line="288" w:lineRule="auto"/>
              <w:jc w:val="center"/>
              <w:rPr>
                <w:rFonts w:ascii="Times New Roman" w:hAnsi="Times New Roman"/>
                <w:color w:val="FF0000"/>
                <w:spacing w:val="-8"/>
                <w:sz w:val="26"/>
                <w:szCs w:val="26"/>
              </w:rPr>
            </w:pPr>
            <w:r w:rsidRPr="00D351D0">
              <w:rPr>
                <w:rFonts w:ascii="Times New Roman" w:hAnsi="Times New Roman"/>
                <w:i/>
                <w:color w:val="FF0000"/>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pacing w:val="-8"/>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Danh sách HSSV đi thực tập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Pr>
                <w:rFonts w:ascii="Times New Roman" w:hAnsi="Times New Roman"/>
                <w:color w:val="000000" w:themeColor="text1"/>
                <w:sz w:val="26"/>
                <w:szCs w:val="26"/>
              </w:rPr>
              <w:t>Hình ảnh HSSV thực hành, thực tập</w:t>
            </w:r>
            <w:r>
              <w:rPr>
                <w:rFonts w:ascii="Times New Roman" w:hAnsi="Times New Roman"/>
                <w:i/>
                <w:color w:val="000000" w:themeColor="text1"/>
                <w:sz w:val="26"/>
                <w:szCs w:val="26"/>
              </w:rPr>
              <w:t xml:space="preserve">)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thực tập của HSSV tại đơn vị</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ý kiến nhận xét của doanh nghiệp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P.KT&amp;ĐBCL</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Ngân hàng câu hỏi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thao giảng cấp khoa và hội giảng cấp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Lịch dự giảng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Giáo án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Tổng hợp kết quả dự giờ học kỳ</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Tổng hợp kết quả kiểm tra toàn diện giáo viên học kỳ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kết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2.09</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Bảng thống kê các phòng được lắp máy chiếu</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Thịnh</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 Bài giảng điện tử</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Bài tập yêu cầu báo cáo bằng PowerPoint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Hình ảnh phần mềm quản lý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đào tạo năm học 2014-2015, 2015-2016, 2016-2017;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Thời khóa biểu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giảng dạy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Quy định về việc thực hiện dự giờ, kiểm tra toàn diện, tổ chức thao giảng cấp khoa và </w:t>
            </w:r>
            <w:r>
              <w:rPr>
                <w:rFonts w:ascii="Times New Roman" w:hAnsi="Times New Roman"/>
                <w:color w:val="000000" w:themeColor="text1"/>
                <w:sz w:val="26"/>
                <w:szCs w:val="26"/>
              </w:rPr>
              <w:lastRenderedPageBreak/>
              <w:t>hội giảng cấp trường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về công tác ra đề, coi chấm thi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Kết quả kiểm tra toàn diện Giáo viên – Giảng viên 2014-2015, 2015-2016, 2016-2017;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2055D1">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Kết quả dự giờ Giáo viên – Giảng viên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Báo cáo tổng </w:t>
            </w:r>
            <w:r>
              <w:rPr>
                <w:rFonts w:ascii="Times New Roman" w:hAnsi="Times New Roman"/>
                <w:color w:val="000000" w:themeColor="text1"/>
                <w:sz w:val="26"/>
                <w:szCs w:val="26"/>
              </w:rPr>
              <w:lastRenderedPageBreak/>
              <w:t>kết hoạt động dạy và học trường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Báo cáo tình hình thực hiện kỷ cương nề nếp và quy định của Nhà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Pr>
                <w:rFonts w:ascii="Times New Roman" w:hAnsi="Times New Roman"/>
                <w:color w:val="000000" w:themeColor="text1"/>
                <w:sz w:val="26"/>
                <w:szCs w:val="26"/>
              </w:rPr>
              <w:t>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 xml:space="preserve">Kế hoạch tổ </w:t>
            </w:r>
            <w:r>
              <w:rPr>
                <w:rFonts w:ascii="Times New Roman" w:hAnsi="Times New Roman"/>
                <w:bCs/>
                <w:iCs/>
                <w:color w:val="000000" w:themeColor="text1"/>
                <w:sz w:val="26"/>
                <w:szCs w:val="26"/>
                <w:lang w:val="nl-NL"/>
              </w:rPr>
              <w:lastRenderedPageBreak/>
              <w:t>chức hội thảo, Hội thao cấp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p w:rsidR="00AD7480" w:rsidRPr="00523769" w:rsidRDefault="00AD7480" w:rsidP="00D351D0">
            <w:pPr>
              <w:spacing w:before="120" w:line="288" w:lineRule="auto"/>
              <w:jc w:val="center"/>
              <w:rPr>
                <w:rFonts w:ascii="Times New Roman" w:hAnsi="Times New Roman"/>
                <w:color w:val="000000" w:themeColor="text1"/>
                <w:sz w:val="26"/>
                <w:szCs w:val="26"/>
              </w:rPr>
            </w:pPr>
            <w:r w:rsidRPr="00B71F89">
              <w:rPr>
                <w:rFonts w:ascii="Times New Roman" w:hAnsi="Times New Roman"/>
                <w:color w:val="FF0000"/>
                <w:sz w:val="26"/>
                <w:szCs w:val="26"/>
              </w:rPr>
              <w:t>2.10.1.04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p w:rsidR="00AD7480" w:rsidRPr="00523769" w:rsidRDefault="00AD7480" w:rsidP="00D351D0">
            <w:pPr>
              <w:spacing w:before="120"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2.10.1.05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8A4C2F" w:rsidRDefault="00AD7480"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2.12</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đào tạo của Bộ Giáo dục và Đào tạo:</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25/2006/QĐ-BGDĐT ngày 26/6/2006</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43/2007/QĐ-BGDĐT ngày 15/8/2007</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14/2007/QĐ-</w:t>
            </w:r>
            <w:r>
              <w:rPr>
                <w:rFonts w:ascii="Times New Roman" w:hAnsi="Times New Roman"/>
                <w:color w:val="000000" w:themeColor="text1"/>
                <w:sz w:val="26"/>
                <w:szCs w:val="26"/>
              </w:rPr>
              <w:lastRenderedPageBreak/>
              <w:t>BLĐTBXH ngày 24/5/2007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8A4C2F" w:rsidRDefault="00AD7480"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Cô Thảo</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p w:rsidR="00AD7480" w:rsidRPr="00523769" w:rsidRDefault="00AD7480" w:rsidP="00D351D0">
            <w:pPr>
              <w:spacing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2.14.1.01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1465/QĐ-LTT ngày 11/9/2015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Thông báo hình thức thi, </w:t>
            </w:r>
            <w:r>
              <w:rPr>
                <w:rFonts w:ascii="Times New Roman" w:hAnsi="Times New Roman"/>
                <w:bCs/>
                <w:color w:val="000000" w:themeColor="text1"/>
                <w:sz w:val="26"/>
                <w:szCs w:val="26"/>
                <w:lang w:val="nb-NO"/>
              </w:rPr>
              <w:lastRenderedPageBreak/>
              <w:t>ra đề thi học kỳ</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thi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xét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tính điểm rèn luyện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QĐ cấp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w:t>
            </w:r>
            <w:r>
              <w:rPr>
                <w:rFonts w:ascii="Times New Roman" w:hAnsi="Times New Roman"/>
                <w:color w:val="000000" w:themeColor="text1"/>
                <w:sz w:val="26"/>
                <w:szCs w:val="26"/>
              </w:rPr>
              <w:t xml:space="preserve"> ban hành Quy định tổ chức thực hiện chương trình đào tạo trung cấp và cao đẳng</w:t>
            </w:r>
          </w:p>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713/QĐ-LTT-ĐT ngày 19/7/2017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HSSV, Quy định chế độ học bổng, Quy chế rèn luyện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học kỳ 1</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vi-VN"/>
              </w:rPr>
              <w:t xml:space="preserve">báo cáo thống kê cơ sở dữ liệu </w:t>
            </w:r>
            <w:r>
              <w:rPr>
                <w:rFonts w:ascii="Times New Roman" w:hAnsi="Times New Roman"/>
                <w:bCs/>
                <w:color w:val="000000" w:themeColor="text1"/>
                <w:sz w:val="26"/>
                <w:szCs w:val="26"/>
                <w:lang w:val="vi-VN"/>
              </w:rPr>
              <w:lastRenderedPageBreak/>
              <w:t>năm học cho Bộ GD&amp;ĐT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Báo cáo công khai giáo dục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bố số liệu hàng năm về người tốt nghiệp trên trang web của trường (ltt.edu.vn/công khai giáo dục)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thực tập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p w:rsidR="00AD7480" w:rsidRPr="00523769" w:rsidRDefault="00AD7480" w:rsidP="00D351D0">
            <w:pPr>
              <w:spacing w:line="288" w:lineRule="auto"/>
              <w:jc w:val="center"/>
              <w:rPr>
                <w:rFonts w:ascii="Times New Roman" w:hAnsi="Times New Roman"/>
                <w:color w:val="000000" w:themeColor="text1"/>
                <w:sz w:val="26"/>
                <w:szCs w:val="26"/>
              </w:rPr>
            </w:pPr>
            <w:r w:rsidRPr="00901E90">
              <w:rPr>
                <w:rFonts w:ascii="Times New Roman" w:hAnsi="Times New Roman"/>
                <w:color w:val="FF0000"/>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tay nghề của sinh viên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p w:rsidR="00AD7480" w:rsidRPr="00523769" w:rsidRDefault="00AD7480"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thu thập thông tin số liệu về việc làm và thu nhập của sinh viên sau khi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điều tra khảo sát thu thập thông tin về việc làm của người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p w:rsidR="00AD7480" w:rsidRPr="00523769" w:rsidRDefault="00AD7480"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2.12.1.02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1465/QĐ-LTT ngày </w:t>
            </w:r>
            <w:r>
              <w:rPr>
                <w:rFonts w:ascii="Times New Roman" w:hAnsi="Times New Roman"/>
                <w:bCs/>
                <w:color w:val="000000" w:themeColor="text1"/>
                <w:sz w:val="26"/>
                <w:szCs w:val="26"/>
                <w:lang w:val="nb-NO"/>
              </w:rPr>
              <w:lastRenderedPageBreak/>
              <w:t>11/9/2015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điểm học phần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tổng kết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học tập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Phiếu chấm điểm rèn luyện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rèn luyện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Mẫu đề nghị cấp phát bảng điểm cho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Hệ thống tập tin điện tử lưu trữ kết quả học tập trên máy tính.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sách lưu trữ điểm và các bảng điểm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của Bộ Giáo dục và Đào tạo về văn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Bằng tốt nghiệp các bậc đào tạo, các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giấy chứng nhận tốt nghiệp tạm thời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Thông báo lễ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thông tin về tốt nghiệp được công bố trên website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công nhận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văn đề nghị hủy văn bằng bị hỏng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đề nghị cấp bản sao từ sổ gốc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bằng tốt nghiệp (bản sao từ sổ gốc)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(bản sao từ sổ gốc)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Biên bản kết luận thanh tra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Quy chế  đào </w:t>
            </w:r>
            <w:r>
              <w:rPr>
                <w:rFonts w:ascii="Times New Roman" w:hAnsi="Times New Roman"/>
                <w:bCs/>
                <w:iCs/>
                <w:color w:val="000000" w:themeColor="text1"/>
                <w:sz w:val="26"/>
                <w:szCs w:val="26"/>
              </w:rPr>
              <w:lastRenderedPageBreak/>
              <w:t>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NH cho các khóa học (HKII 13-14, NH 14-15, NH 15-16, NH 16-17)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Các quyết định bổ sung, thay đổi </w:t>
            </w:r>
            <w:r>
              <w:rPr>
                <w:rFonts w:ascii="Times New Roman" w:hAnsi="Times New Roman"/>
                <w:color w:val="000000" w:themeColor="text1"/>
                <w:sz w:val="26"/>
                <w:szCs w:val="26"/>
                <w:lang w:val="pt-BR"/>
              </w:rPr>
              <w:lastRenderedPageBreak/>
              <w:t>thành viên hội đồng tốt nghiệp (13TC, 12 CĐ)</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line="288" w:lineRule="auto"/>
              <w:jc w:val="center"/>
              <w:rPr>
                <w:rFonts w:ascii="Times New Roman" w:hAnsi="Times New Roman"/>
                <w:color w:val="FF0000"/>
                <w:sz w:val="26"/>
                <w:szCs w:val="26"/>
              </w:rPr>
            </w:pPr>
            <w:r w:rsidRPr="005F0126">
              <w:rPr>
                <w:rFonts w:ascii="Times New Roman" w:hAnsi="Times New Roman"/>
                <w:color w:val="FF0000"/>
                <w:sz w:val="26"/>
                <w:szCs w:val="26"/>
              </w:rPr>
              <w:t>2.16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Giấy chứng nhận đăng ký hoạt động đạo tạo, dạy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Sĩ</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Các văn bản cho phép đào tạo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đào tạo liên thông từ trung cấp lên cao đẳng các chuyên ngành: Công nghệ Kỹ thuật Điện tử, Công nghệ Kỹ thuật Điện, Công nghệ Kỹ thuật Cơ khi, Công nghệ Kỹ thuật Ô tô, Công nghệ Thông tin, chuyên </w:t>
            </w:r>
            <w:r>
              <w:rPr>
                <w:rFonts w:ascii="Times New Roman" w:hAnsi="Times New Roman"/>
                <w:i/>
                <w:color w:val="000000" w:themeColor="text1"/>
                <w:sz w:val="26"/>
                <w:szCs w:val="26"/>
              </w:rPr>
              <w:lastRenderedPageBreak/>
              <w:t>ngành Công nghệ Phần mềm, Công nghệ Thông tin, chuyên ngành Mạng máy tính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Quyết định tốt nghiệp và danh sách sinh viên liên thông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Quyết định thành lập lớp đào tạo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Kế hoạch đào tạo các nghề của trường; Tiến độ đào tạo theo từng học kì,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Thông báo tuyển sinh đào tạo liên thông tại trường cao </w:t>
            </w:r>
            <w:r>
              <w:rPr>
                <w:rFonts w:ascii="Times New Roman" w:hAnsi="Times New Roman"/>
                <w:bCs/>
                <w:i/>
                <w:color w:val="000000" w:themeColor="text1"/>
                <w:sz w:val="26"/>
                <w:szCs w:val="26"/>
                <w:lang w:val="nb-NO"/>
              </w:rPr>
              <w:lastRenderedPageBreak/>
              <w:t>đẳng Kỹ thuật Lý Tự Trọng TP.HCM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Sổ sách, hồ sơ lưu trữ kết quả học tập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Bảng điểm các học phần của các khóa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đề thi đã sử dụng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Bài thi sau khi ráp phách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Hồ sơ công nhận kết quả tốt nghiệp </w:t>
            </w:r>
            <w:r>
              <w:rPr>
                <w:rFonts w:ascii="Times New Roman" w:hAnsi="Times New Roman"/>
                <w:bCs/>
                <w:i/>
                <w:color w:val="000000" w:themeColor="text1"/>
                <w:sz w:val="26"/>
                <w:szCs w:val="26"/>
                <w:lang w:val="nb-NO"/>
              </w:rPr>
              <w:lastRenderedPageBreak/>
              <w:t>cho HSSV các lớp, các khóa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hồ sơ, tài liệu liên quan đến tổ chức thi kết thúc học phần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Phiếu nộp bài thi tốt nghiệp có chữ ký của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về công tác chấm phúc khảo các bài thi kết thúc học phần, thi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QĐ xét được học tiếp, tạm ngừng học, buộc thôi học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Sổ cấp phát văn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64" w:lineRule="auto"/>
              <w:jc w:val="center"/>
              <w:rPr>
                <w:rFonts w:ascii="Times New Roman" w:hAnsi="Times New Roman"/>
                <w:color w:val="000000" w:themeColor="text1"/>
                <w:sz w:val="26"/>
                <w:szCs w:val="26"/>
              </w:rPr>
            </w:pPr>
            <w:r w:rsidRPr="005F0126">
              <w:rPr>
                <w:rFonts w:ascii="Times New Roman" w:hAnsi="Times New Roman"/>
                <w:color w:val="000000" w:themeColor="text1"/>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Danh sách CBQL-GV-NV-GV toàn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64"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dạy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Kế hoạch đào tạo trung cấp, cao đẳng và đại học từ năm học 2014 – 2015 đến 2016 –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Giáo án GV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Sổ lên lớp, Sổ đầu bài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Sổ tay GV, Sổ tay GVCN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Lịch giảng dạy của GV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Thời khóa biểu các năm học 2014 – 2015 đến 2016 –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Sổ đầu bài, Phiếu báo dạy bù của GV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4.01.1.01</w:t>
            </w:r>
          </w:p>
          <w:p w:rsidR="00AD7480" w:rsidRPr="00010272" w:rsidRDefault="00AD7480"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3.06.1.02</w:t>
            </w:r>
          </w:p>
          <w:p w:rsidR="00AD7480" w:rsidRPr="00010272" w:rsidRDefault="00AD7480"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3.06.1.03</w:t>
            </w:r>
          </w:p>
          <w:p w:rsidR="00AD7480" w:rsidRPr="00010272" w:rsidRDefault="00AD7480"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3.06.1.04</w:t>
            </w:r>
          </w:p>
          <w:p w:rsidR="00AD7480" w:rsidRPr="00375A9C" w:rsidRDefault="00AD7480" w:rsidP="00010272">
            <w:pPr>
              <w:spacing w:before="60" w:line="264" w:lineRule="auto"/>
              <w:jc w:val="center"/>
              <w:rPr>
                <w:rFonts w:ascii="Times New Roman" w:hAnsi="Times New Roman"/>
                <w:sz w:val="26"/>
                <w:szCs w:val="26"/>
              </w:rPr>
            </w:pPr>
            <w:r w:rsidRPr="00010272">
              <w:rPr>
                <w:rFonts w:ascii="Times New Roman" w:hAnsi="Times New Roman"/>
                <w:color w:val="FF0000"/>
                <w:sz w:val="26"/>
                <w:szCs w:val="26"/>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Các Quyết định cấp phép mở ngành đào tạo, Giấy chứng nhận đăng ký hoạt động dạy nghề, </w:t>
            </w:r>
            <w:r>
              <w:rPr>
                <w:rFonts w:ascii="Times New Roman" w:eastAsia="Calibri" w:hAnsi="Times New Roman"/>
                <w:sz w:val="26"/>
                <w:szCs w:val="26"/>
                <w:lang w:val="da-DK"/>
              </w:rPr>
              <w:t>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Các Quyết định ban hành 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Danh mục giáo dục đào </w:t>
            </w:r>
            <w:r>
              <w:rPr>
                <w:rFonts w:ascii="Times New Roman" w:hAnsi="Times New Roman"/>
                <w:bCs/>
                <w:sz w:val="26"/>
                <w:szCs w:val="26"/>
                <w:lang w:val="nb-NO"/>
              </w:rPr>
              <w:lastRenderedPageBreak/>
              <w:t>tạo cấp IV trình độ cao đẳng, đại học, Danh mục giáo dục đào tạo cấp IV trình độ cao đẳng, trung cấp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88" w:lineRule="auto"/>
              <w:jc w:val="center"/>
              <w:rPr>
                <w:rFonts w:ascii="Times New Roman" w:hAnsi="Times New Roman"/>
                <w:color w:val="FF0000"/>
                <w:sz w:val="26"/>
                <w:szCs w:val="26"/>
              </w:rPr>
            </w:pPr>
            <w:r w:rsidRPr="005F0126">
              <w:rPr>
                <w:rFonts w:ascii="Times New Roman" w:hAnsi="Times New Roman"/>
                <w:color w:val="FF0000"/>
                <w:sz w:val="26"/>
                <w:szCs w:val="26"/>
              </w:rPr>
              <w:t>4.02</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về việc giao cho trường Cao đẳng Kỹ thuật Lý Tự Trọng TP.HCM đào tạo ngành </w:t>
            </w:r>
            <w:r>
              <w:rPr>
                <w:rFonts w:ascii="Times New Roman" w:eastAsia="Calibri" w:hAnsi="Times New Roman"/>
                <w:color w:val="000000" w:themeColor="text1"/>
                <w:sz w:val="26"/>
                <w:szCs w:val="26"/>
                <w:lang w:val="da-DK"/>
              </w:rPr>
              <w:lastRenderedPageBreak/>
              <w:t>Tiếng anh hệ chính quy</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Công văn số 884 về việc tổ chức đào tạo liên thông</w:t>
            </w:r>
          </w:p>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88" w:lineRule="auto"/>
              <w:jc w:val="center"/>
              <w:rPr>
                <w:rFonts w:ascii="Times New Roman" w:hAnsi="Times New Roman"/>
                <w:color w:val="FF0000"/>
                <w:sz w:val="26"/>
                <w:szCs w:val="26"/>
              </w:rPr>
            </w:pPr>
            <w:r>
              <w:rPr>
                <w:rFonts w:ascii="Times New Roman" w:hAnsi="Times New Roman"/>
                <w:color w:val="FF0000"/>
                <w:sz w:val="26"/>
                <w:szCs w:val="26"/>
              </w:rPr>
              <w:t>Cô Mai</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w:t>
            </w:r>
            <w:r>
              <w:rPr>
                <w:rFonts w:ascii="Times New Roman" w:hAnsi="Times New Roman"/>
                <w:color w:val="000000" w:themeColor="text1"/>
                <w:sz w:val="26"/>
                <w:szCs w:val="26"/>
              </w:rPr>
              <w:lastRenderedPageBreak/>
              <w:t>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4.03.1.02</w:t>
            </w:r>
          </w:p>
          <w:p w:rsidR="00AD7480" w:rsidRPr="00F62C17" w:rsidRDefault="00AD7480" w:rsidP="00F62C17">
            <w:pPr>
              <w:spacing w:before="60" w:line="288" w:lineRule="auto"/>
              <w:jc w:val="center"/>
              <w:rPr>
                <w:rFonts w:ascii="Times New Roman" w:hAnsi="Times New Roman"/>
                <w:color w:val="FF0000"/>
                <w:sz w:val="26"/>
                <w:szCs w:val="26"/>
              </w:rPr>
            </w:pPr>
            <w:r w:rsidRPr="00F62C17">
              <w:rPr>
                <w:rFonts w:ascii="Times New Roman" w:hAnsi="Times New Roman"/>
                <w:color w:val="FF0000"/>
                <w:sz w:val="26"/>
                <w:szCs w:val="26"/>
              </w:rPr>
              <w:t>4.02.1.02</w:t>
            </w:r>
          </w:p>
          <w:p w:rsidR="00AD7480" w:rsidRPr="00523769" w:rsidRDefault="00AD7480" w:rsidP="00F62C17">
            <w:pPr>
              <w:spacing w:before="60" w:line="288" w:lineRule="auto"/>
              <w:jc w:val="center"/>
              <w:rPr>
                <w:rFonts w:ascii="Times New Roman" w:hAnsi="Times New Roman"/>
                <w:color w:val="000000" w:themeColor="text1"/>
                <w:sz w:val="26"/>
                <w:szCs w:val="26"/>
              </w:rPr>
            </w:pPr>
            <w:r w:rsidRPr="00F62C17">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4.03.2.01</w:t>
            </w:r>
          </w:p>
          <w:p w:rsidR="00AD7480" w:rsidRPr="00A5156E" w:rsidRDefault="00AD7480" w:rsidP="00A5156E">
            <w:pPr>
              <w:spacing w:before="60" w:line="288" w:lineRule="auto"/>
              <w:jc w:val="center"/>
              <w:rPr>
                <w:rFonts w:ascii="Times New Roman" w:hAnsi="Times New Roman"/>
                <w:color w:val="FF0000"/>
                <w:sz w:val="26"/>
                <w:szCs w:val="26"/>
              </w:rPr>
            </w:pPr>
            <w:r w:rsidRPr="00A5156E">
              <w:rPr>
                <w:rFonts w:ascii="Times New Roman" w:hAnsi="Times New Roman"/>
                <w:color w:val="FF0000"/>
                <w:sz w:val="26"/>
                <w:szCs w:val="26"/>
              </w:rPr>
              <w:t>4.02.1.05</w:t>
            </w:r>
          </w:p>
          <w:p w:rsidR="00AD7480" w:rsidRPr="00523769" w:rsidRDefault="00AD7480" w:rsidP="00A5156E">
            <w:pPr>
              <w:spacing w:before="60" w:line="288" w:lineRule="auto"/>
              <w:jc w:val="center"/>
              <w:rPr>
                <w:rFonts w:ascii="Times New Roman" w:hAnsi="Times New Roman"/>
                <w:color w:val="000000" w:themeColor="text1"/>
                <w:sz w:val="26"/>
                <w:szCs w:val="26"/>
              </w:rPr>
            </w:pPr>
            <w:r w:rsidRPr="00A5156E">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4.03.2.02</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Chương trình đào tạo các ngành, nghề, chương trình học phần chi tiết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AD7480" w:rsidRPr="00523769" w:rsidTr="00C329CC">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eastAsia="Calibri" w:hAnsi="Times New Roman"/>
                <w:color w:val="000000" w:themeColor="text1"/>
                <w:sz w:val="26"/>
                <w:szCs w:val="26"/>
              </w:rPr>
            </w:pPr>
            <w:r>
              <w:rPr>
                <w:rFonts w:ascii="Times New Roman" w:eastAsia="Calibri" w:hAnsi="Times New Roman"/>
                <w:color w:val="000000" w:themeColor="text1"/>
                <w:sz w:val="26"/>
                <w:szCs w:val="26"/>
              </w:rPr>
              <w:t>- Chương trình đào tạo</w:t>
            </w:r>
          </w:p>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rPr>
              <w:t>- Chương trình học phần chi tiết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lang w:val="nl-NL"/>
              </w:rPr>
              <w:t>-</w:t>
            </w:r>
            <w:r>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nghề nghiệp; </w:t>
            </w:r>
          </w:p>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Biên bản thẩm định chương trình đào tạo của trường Đại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mở ngành, 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thành lập Hội đồng biên soạn, thẩm định chương trình CDIO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4.05.1.01</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Phiếu nhu cầu ngành nghề khác thu hút nghiều lao động thành phố Hồ Chí </w:t>
            </w:r>
            <w:r>
              <w:rPr>
                <w:rFonts w:ascii="Times New Roman" w:hAnsi="Times New Roman"/>
                <w:color w:val="000000" w:themeColor="text1"/>
                <w:sz w:val="26"/>
                <w:szCs w:val="26"/>
              </w:rPr>
              <w:lastRenderedPageBreak/>
              <w:t>Minh giai đoạn 2013-2015, xu hướng đến 2020</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Thông báo về việc tổ chức ngày hội việc làm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4.05.1.06</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4.05.1.08</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DF3940" w:rsidRDefault="00AD7480"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DF3940" w:rsidRDefault="00AD7480"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Thơ</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Trung cấp nghề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và </w:t>
            </w:r>
            <w:r>
              <w:rPr>
                <w:rFonts w:ascii="Times New Roman" w:hAnsi="Times New Roman"/>
                <w:color w:val="000000" w:themeColor="text1"/>
                <w:sz w:val="26"/>
                <w:szCs w:val="26"/>
              </w:rPr>
              <w:lastRenderedPageBreak/>
              <w:t>Chương trình đào tạo Cao đẳng nghề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chuyên nghiệp 2015, 2016</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Cao đẳng chuyên </w:t>
            </w:r>
            <w:r>
              <w:rPr>
                <w:rFonts w:ascii="Times New Roman" w:hAnsi="Times New Roman"/>
                <w:color w:val="000000" w:themeColor="text1"/>
                <w:sz w:val="26"/>
                <w:szCs w:val="26"/>
              </w:rPr>
              <w:lastRenderedPageBreak/>
              <w:t>nghiệp khóa 2012, 2014,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biên bản họp khoa về chương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đề nghị thay đổi, điều chỉnh, bổ sung chương trình của các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Trung cấp khóa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chương trình đào tạo lần đầu khóa 2014, 2015, </w:t>
            </w:r>
            <w:r>
              <w:rPr>
                <w:rFonts w:ascii="Times New Roman" w:hAnsi="Times New Roman"/>
                <w:color w:val="000000" w:themeColor="text1"/>
                <w:sz w:val="26"/>
                <w:szCs w:val="26"/>
              </w:rPr>
              <w:lastRenderedPageBreak/>
              <w:t>2016, 2017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Danh mục các chương trình đào tạo có tham khảo các chương trình đào tạo </w:t>
            </w:r>
            <w:r>
              <w:rPr>
                <w:rFonts w:ascii="Times New Roman" w:hAnsi="Times New Roman"/>
                <w:color w:val="000000" w:themeColor="text1"/>
                <w:sz w:val="26"/>
                <w:szCs w:val="26"/>
              </w:rPr>
              <w:lastRenderedPageBreak/>
              <w:t>tương ứng của nước ngoài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p w:rsidR="00AD7480" w:rsidRPr="009C4BB7" w:rsidRDefault="00AD7480"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4.07.1.07</w:t>
            </w:r>
          </w:p>
          <w:p w:rsidR="00AD7480" w:rsidRPr="00523769" w:rsidRDefault="00AD7480"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p w:rsidR="00AD7480" w:rsidRPr="009C4BB7" w:rsidRDefault="00AD7480"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4.06.1.05</w:t>
            </w:r>
          </w:p>
          <w:p w:rsidR="00AD7480" w:rsidRPr="00523769" w:rsidRDefault="00AD7480"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Ban hành Quy định tổ chức thực hiện CTĐT </w:t>
            </w:r>
            <w:r>
              <w:rPr>
                <w:rFonts w:ascii="Times New Roman" w:hAnsi="Times New Roman"/>
                <w:bCs/>
                <w:iCs/>
                <w:color w:val="000000" w:themeColor="text1"/>
                <w:sz w:val="26"/>
                <w:szCs w:val="26"/>
              </w:rPr>
              <w:lastRenderedPageBreak/>
              <w:t>trình độ trung cấp, cao đẳng theo phương thức tích lũy tín chỉ) và các biên bản cuộc họp khác về các học phần không phải học khi học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Q</w:t>
            </w:r>
            <w:r>
              <w:rPr>
                <w:rFonts w:ascii="Times New Roman" w:hAnsi="Times New Roman"/>
                <w:bCs/>
                <w:iCs/>
                <w:color w:val="000000" w:themeColor="text1"/>
                <w:sz w:val="26"/>
                <w:szCs w:val="26"/>
                <w:lang w:val="vi-VN"/>
              </w:rPr>
              <w:t>uyết định đối với các mô đun, tín chỉ, môn học mà người học không phải học</w:t>
            </w:r>
            <w:r>
              <w:rPr>
                <w:rFonts w:ascii="Times New Roman" w:hAnsi="Times New Roman"/>
                <w:bCs/>
                <w:iCs/>
                <w:color w:val="000000" w:themeColor="text1"/>
                <w:sz w:val="26"/>
                <w:szCs w:val="26"/>
              </w:rPr>
              <w:t xml:space="preserve">, khi học chương trình liên thông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DF3940" w:rsidRDefault="00AD7480"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4.10</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DF3940" w:rsidRDefault="00AD7480"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Nhuận</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Danh sách các chương trình đào tạo theo giấy chứng nhận </w:t>
            </w:r>
            <w:r>
              <w:rPr>
                <w:rFonts w:ascii="Times New Roman" w:hAnsi="Times New Roman"/>
                <w:i/>
                <w:color w:val="000000" w:themeColor="text1"/>
                <w:sz w:val="26"/>
                <w:szCs w:val="26"/>
              </w:rPr>
              <w:lastRenderedPageBreak/>
              <w:t>đăng ký hoạt động giáo dục nghề nghiệp,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xml:space="preserve">, ngày ban </w:t>
            </w:r>
            <w:r>
              <w:rPr>
                <w:rFonts w:ascii="Times New Roman" w:hAnsi="Times New Roman"/>
                <w:i/>
                <w:color w:val="000000" w:themeColor="text1"/>
                <w:sz w:val="26"/>
                <w:szCs w:val="26"/>
              </w:rPr>
              <w:lastRenderedPageBreak/>
              <w:t>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r w:rsidRPr="00A179DD">
              <w:rPr>
                <w:rFonts w:ascii="Times New Roman" w:hAnsi="Times New Roman"/>
                <w:color w:val="FF0000"/>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Hội đồng thẩm định nghiệm thu biên soạn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Quyết định ban hành chương trình đào tạo, chương trình chi tiết các học phần, môn học, ngày ban </w:t>
            </w:r>
            <w:r>
              <w:rPr>
                <w:rFonts w:ascii="Times New Roman" w:hAnsi="Times New Roman"/>
                <w:i/>
                <w:color w:val="000000" w:themeColor="text1"/>
                <w:sz w:val="26"/>
                <w:szCs w:val="26"/>
              </w:rPr>
              <w:lastRenderedPageBreak/>
              <w:t>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B433F4" w:rsidRDefault="00AD748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AD7480" w:rsidRPr="00523769" w:rsidRDefault="00AD7480" w:rsidP="00B433F4">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B433F4" w:rsidRDefault="00AD748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AD7480" w:rsidRPr="00B433F4" w:rsidRDefault="00AD748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4.11.1.02</w:t>
            </w:r>
          </w:p>
          <w:p w:rsidR="00AD7480" w:rsidRPr="00523769" w:rsidRDefault="00AD7480" w:rsidP="00B433F4">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i/>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Quyết định phê duyệt và đưa vào sử dụng các giáo trình, ngày ban hành….., </w:t>
            </w:r>
            <w:r>
              <w:rPr>
                <w:rFonts w:ascii="Times New Roman" w:hAnsi="Times New Roman"/>
                <w:i/>
                <w:color w:val="000000" w:themeColor="text1"/>
                <w:sz w:val="26"/>
                <w:szCs w:val="26"/>
              </w:rPr>
              <w:lastRenderedPageBreak/>
              <w:t>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1641AA" w:rsidRDefault="00AD7480" w:rsidP="00D351D0">
            <w:pPr>
              <w:spacing w:line="288" w:lineRule="auto"/>
              <w:jc w:val="center"/>
              <w:rPr>
                <w:rFonts w:ascii="Times New Roman" w:hAnsi="Times New Roman"/>
                <w:color w:val="FF0000"/>
                <w:sz w:val="26"/>
                <w:szCs w:val="26"/>
              </w:rPr>
            </w:pPr>
            <w:r w:rsidRPr="001641AA">
              <w:rPr>
                <w:rFonts w:ascii="Times New Roman" w:hAnsi="Times New Roman"/>
                <w:color w:val="FF0000"/>
                <w:sz w:val="26"/>
                <w:szCs w:val="26"/>
              </w:rPr>
              <w:t>4.14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1641AA" w:rsidRDefault="00AD7480"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Phương</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giáo trình đã được điều chỉnh, biên soạn lại, biên soạn mới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Kế hoạch mua sắm </w:t>
            </w:r>
            <w:r>
              <w:rPr>
                <w:rFonts w:ascii="Times New Roman" w:hAnsi="Times New Roman"/>
                <w:i/>
                <w:color w:val="000000" w:themeColor="text1"/>
                <w:sz w:val="26"/>
                <w:szCs w:val="26"/>
              </w:rPr>
              <w:lastRenderedPageBreak/>
              <w:t>sách, tài liệu tham khảo,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họp tổ và khoa chuyên môn; Báo cáo tổng kết hàng năm của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 xml:space="preserve">Các kế hoạch khảo sát và báo cáo tổng hợp kết quả khảo sát </w:t>
            </w:r>
            <w:r>
              <w:rPr>
                <w:rFonts w:ascii="Times New Roman" w:hAnsi="Times New Roman"/>
                <w:bCs/>
                <w:i/>
                <w:color w:val="000000" w:themeColor="text1"/>
                <w:sz w:val="26"/>
                <w:szCs w:val="26"/>
              </w:rPr>
              <w:t>hằng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9.3.1.06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Báo cáo tổng kết hằng năm của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lang w:val="vi-VN"/>
              </w:rPr>
              <w:t>9.3.1.0</w:t>
            </w:r>
            <w:r w:rsidRPr="008024CC">
              <w:rPr>
                <w:rFonts w:ascii="Times New Roman" w:hAnsi="Times New Roman"/>
                <w:bCs/>
                <w:color w:val="000000" w:themeColor="text1"/>
                <w:sz w:val="26"/>
                <w:szCs w:val="26"/>
              </w:rPr>
              <w:t>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Phiế</w:t>
            </w:r>
            <w:r>
              <w:rPr>
                <w:rFonts w:ascii="Times New Roman" w:hAnsi="Times New Roman"/>
                <w:bCs/>
                <w:i/>
                <w:color w:val="000000" w:themeColor="text1"/>
                <w:sz w:val="26"/>
                <w:szCs w:val="26"/>
              </w:rPr>
              <w:t>u nhận xét kết quả thực tập của sinh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Kế hoạch đánh giá chất lượng đào tạo của nhà </w:t>
            </w:r>
            <w:r>
              <w:rPr>
                <w:rFonts w:ascii="Times New Roman" w:hAnsi="Times New Roman"/>
                <w:bCs/>
                <w:i/>
                <w:color w:val="000000" w:themeColor="text1"/>
                <w:sz w:val="26"/>
                <w:szCs w:val="26"/>
                <w:lang w:val="nb-NO"/>
              </w:rPr>
              <w:lastRenderedPageBreak/>
              <w:t>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 xml:space="preserve">Phiếu hỏi, phỏng vấn sinh viên tốt nghiệp về </w:t>
            </w:r>
            <w:r>
              <w:rPr>
                <w:rFonts w:ascii="Times New Roman" w:hAnsi="Times New Roman"/>
                <w:bCs/>
                <w:i/>
                <w:color w:val="000000" w:themeColor="text1"/>
                <w:spacing w:val="-4"/>
                <w:sz w:val="26"/>
                <w:szCs w:val="26"/>
                <w:lang w:val="nb-NO"/>
              </w:rPr>
              <w:lastRenderedPageBreak/>
              <w:t>chất lượng đào tạo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9.5.1.11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nb-NO"/>
              </w:rPr>
            </w:pPr>
          </w:p>
        </w:tc>
      </w:tr>
    </w:tbl>
    <w:p w:rsidR="00147B8F" w:rsidRPr="00523769" w:rsidRDefault="008274BD" w:rsidP="008274BD">
      <w:pPr>
        <w:widowControl w:val="0"/>
        <w:spacing w:before="240" w:after="120" w:line="288" w:lineRule="auto"/>
        <w:rPr>
          <w:rFonts w:ascii="Times New Roman" w:hAnsi="Times New Roman"/>
          <w:b/>
          <w:bCs/>
          <w:color w:val="000000" w:themeColor="text1"/>
          <w:sz w:val="26"/>
          <w:szCs w:val="26"/>
        </w:rPr>
      </w:pPr>
      <w:r w:rsidRPr="008274BD">
        <w:rPr>
          <w:rFonts w:ascii="Times New Roman" w:hAnsi="Times New Roman"/>
          <w:b/>
          <w:color w:val="000000" w:themeColor="text1"/>
          <w:sz w:val="26"/>
          <w:szCs w:val="26"/>
          <w:u w:val="single"/>
        </w:rPr>
        <w:t>Ghi chú</w:t>
      </w:r>
      <w:r>
        <w:rPr>
          <w:rFonts w:ascii="Times New Roman" w:hAnsi="Times New Roman"/>
          <w:color w:val="000000" w:themeColor="text1"/>
          <w:sz w:val="26"/>
          <w:szCs w:val="26"/>
        </w:rPr>
        <w:t xml:space="preserve">:  </w:t>
      </w:r>
      <w:r>
        <w:rPr>
          <w:rFonts w:ascii="Times New Roman" w:hAnsi="Times New Roman"/>
          <w:b/>
          <w:bCs/>
          <w:color w:val="000000" w:themeColor="text1"/>
          <w:sz w:val="26"/>
          <w:szCs w:val="26"/>
        </w:rPr>
        <w:t>Minh chứng tô đỏ là minh chứng sử dụng chung (Thầy cô đã làm trước đây)</w:t>
      </w:r>
    </w:p>
    <w:p w:rsidR="00147B8F" w:rsidRPr="00523769" w:rsidRDefault="00147B8F" w:rsidP="00147B8F">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147B8F" w:rsidRPr="00523769" w:rsidRDefault="00147B8F" w:rsidP="00147B8F">
      <w:pPr>
        <w:spacing w:before="120" w:line="288" w:lineRule="auto"/>
        <w:jc w:val="both"/>
        <w:rPr>
          <w:rFonts w:ascii="Times New Roman" w:hAnsi="Times New Roman"/>
          <w:color w:val="000000" w:themeColor="text1"/>
          <w:sz w:val="26"/>
          <w:szCs w:val="26"/>
        </w:rPr>
      </w:pPr>
    </w:p>
    <w:p w:rsidR="00D447BB" w:rsidRDefault="00D447BB"/>
    <w:sectPr w:rsidR="00D447BB" w:rsidSect="00147B8F">
      <w:footerReference w:type="even" r:id="rId8"/>
      <w:footerReference w:type="default" r:id="rId9"/>
      <w:pgSz w:w="11907" w:h="16840"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FB5" w:rsidRDefault="00F96FB5">
      <w:r>
        <w:separator/>
      </w:r>
    </w:p>
  </w:endnote>
  <w:endnote w:type="continuationSeparator" w:id="0">
    <w:p w:rsidR="00F96FB5" w:rsidRDefault="00F9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EB1" w:rsidRDefault="00972EB1"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2EB1" w:rsidRDefault="00972EB1" w:rsidP="00D351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EB1" w:rsidRDefault="00972EB1"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86CB2">
      <w:rPr>
        <w:rStyle w:val="PageNumber"/>
        <w:noProof/>
      </w:rPr>
      <w:t>5</w:t>
    </w:r>
    <w:r>
      <w:rPr>
        <w:rStyle w:val="PageNumber"/>
      </w:rPr>
      <w:fldChar w:fldCharType="end"/>
    </w:r>
  </w:p>
  <w:p w:rsidR="00972EB1" w:rsidRDefault="00972EB1" w:rsidP="00D351D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FB5" w:rsidRDefault="00F96FB5">
      <w:r>
        <w:separator/>
      </w:r>
    </w:p>
  </w:footnote>
  <w:footnote w:type="continuationSeparator" w:id="0">
    <w:p w:rsidR="00F96FB5" w:rsidRDefault="00F96F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8F"/>
    <w:rsid w:val="00010272"/>
    <w:rsid w:val="000F1B9E"/>
    <w:rsid w:val="001221C8"/>
    <w:rsid w:val="00147B8F"/>
    <w:rsid w:val="00153EED"/>
    <w:rsid w:val="001641AA"/>
    <w:rsid w:val="002055D1"/>
    <w:rsid w:val="00210E4D"/>
    <w:rsid w:val="00267DD2"/>
    <w:rsid w:val="0027667C"/>
    <w:rsid w:val="002A678B"/>
    <w:rsid w:val="002B2A89"/>
    <w:rsid w:val="002F49AB"/>
    <w:rsid w:val="00330685"/>
    <w:rsid w:val="00374FC3"/>
    <w:rsid w:val="003D2B62"/>
    <w:rsid w:val="003F20AC"/>
    <w:rsid w:val="00475371"/>
    <w:rsid w:val="00521C3F"/>
    <w:rsid w:val="005651F6"/>
    <w:rsid w:val="005C118B"/>
    <w:rsid w:val="005C5254"/>
    <w:rsid w:val="005F0126"/>
    <w:rsid w:val="005F3082"/>
    <w:rsid w:val="006A3796"/>
    <w:rsid w:val="007D2664"/>
    <w:rsid w:val="007E48B7"/>
    <w:rsid w:val="008024CC"/>
    <w:rsid w:val="008274BD"/>
    <w:rsid w:val="008624E2"/>
    <w:rsid w:val="008A4C2F"/>
    <w:rsid w:val="008C7B62"/>
    <w:rsid w:val="00901E90"/>
    <w:rsid w:val="00924F5A"/>
    <w:rsid w:val="00930045"/>
    <w:rsid w:val="00965036"/>
    <w:rsid w:val="00965F7C"/>
    <w:rsid w:val="00972EB1"/>
    <w:rsid w:val="0097503D"/>
    <w:rsid w:val="009B25F1"/>
    <w:rsid w:val="009C4BB7"/>
    <w:rsid w:val="009C4BCB"/>
    <w:rsid w:val="009F339E"/>
    <w:rsid w:val="00A179DD"/>
    <w:rsid w:val="00A255C5"/>
    <w:rsid w:val="00A36B62"/>
    <w:rsid w:val="00A5156E"/>
    <w:rsid w:val="00AD7480"/>
    <w:rsid w:val="00B22922"/>
    <w:rsid w:val="00B433F4"/>
    <w:rsid w:val="00B43AC1"/>
    <w:rsid w:val="00B71F89"/>
    <w:rsid w:val="00BA7448"/>
    <w:rsid w:val="00BC5B4D"/>
    <w:rsid w:val="00BF24DE"/>
    <w:rsid w:val="00BF6BD4"/>
    <w:rsid w:val="00C10352"/>
    <w:rsid w:val="00C2044B"/>
    <w:rsid w:val="00C329CC"/>
    <w:rsid w:val="00C51716"/>
    <w:rsid w:val="00C75D40"/>
    <w:rsid w:val="00CB14D0"/>
    <w:rsid w:val="00CC12BE"/>
    <w:rsid w:val="00D12C1B"/>
    <w:rsid w:val="00D351D0"/>
    <w:rsid w:val="00D447BB"/>
    <w:rsid w:val="00D52058"/>
    <w:rsid w:val="00D57ED0"/>
    <w:rsid w:val="00D81EFC"/>
    <w:rsid w:val="00D86CB2"/>
    <w:rsid w:val="00DD27C3"/>
    <w:rsid w:val="00DF3940"/>
    <w:rsid w:val="00E31243"/>
    <w:rsid w:val="00EF277B"/>
    <w:rsid w:val="00F35D38"/>
    <w:rsid w:val="00F62C17"/>
    <w:rsid w:val="00F7492E"/>
    <w:rsid w:val="00F96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4744">
      <w:bodyDiv w:val="1"/>
      <w:marLeft w:val="0"/>
      <w:marRight w:val="0"/>
      <w:marTop w:val="0"/>
      <w:marBottom w:val="0"/>
      <w:divBdr>
        <w:top w:val="none" w:sz="0" w:space="0" w:color="auto"/>
        <w:left w:val="none" w:sz="0" w:space="0" w:color="auto"/>
        <w:bottom w:val="none" w:sz="0" w:space="0" w:color="auto"/>
        <w:right w:val="none" w:sz="0" w:space="0" w:color="auto"/>
      </w:divBdr>
    </w:div>
    <w:div w:id="177852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50</Pages>
  <Words>3991</Words>
  <Characters>22751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Admin</cp:lastModifiedBy>
  <cp:revision>5</cp:revision>
  <dcterms:created xsi:type="dcterms:W3CDTF">2017-10-31T07:43:00Z</dcterms:created>
  <dcterms:modified xsi:type="dcterms:W3CDTF">2017-11-07T01:48:00Z</dcterms:modified>
</cp:coreProperties>
</file>